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9E" w:rsidRDefault="0042209E" w:rsidP="0042209E">
      <w:pPr>
        <w:rPr>
          <w:szCs w:val="28"/>
        </w:rPr>
      </w:pPr>
      <w:r>
        <w:rPr>
          <w:szCs w:val="28"/>
        </w:rPr>
        <w:t>с. Маячное</w:t>
      </w:r>
    </w:p>
    <w:p w:rsidR="0042209E" w:rsidRDefault="0042209E" w:rsidP="0042209E">
      <w:pPr>
        <w:rPr>
          <w:szCs w:val="28"/>
        </w:rPr>
      </w:pPr>
    </w:p>
    <w:p w:rsidR="0042209E" w:rsidRDefault="0042209E" w:rsidP="0042209E">
      <w:pPr>
        <w:rPr>
          <w:szCs w:val="28"/>
        </w:rPr>
      </w:pPr>
      <w:r w:rsidRPr="00D95F18">
        <w:rPr>
          <w:szCs w:val="28"/>
        </w:rPr>
        <w:t>АДМИНИСТРАЦИЯ МАЯКСКОГО СЕЛЬСКОГО ПОСЕЛЕНИЯ</w:t>
      </w:r>
      <w:r>
        <w:rPr>
          <w:szCs w:val="28"/>
        </w:rPr>
        <w:t xml:space="preserve"> </w:t>
      </w:r>
      <w:r w:rsidRPr="00D95F18">
        <w:rPr>
          <w:szCs w:val="28"/>
        </w:rPr>
        <w:t>ОКТЯБРЬСКОГО МУНИЦИПАЛЬНОГО РАЙОНА</w:t>
      </w:r>
      <w:r>
        <w:rPr>
          <w:szCs w:val="28"/>
        </w:rPr>
        <w:t xml:space="preserve"> </w:t>
      </w:r>
      <w:r w:rsidRPr="00D95F18">
        <w:rPr>
          <w:szCs w:val="28"/>
        </w:rPr>
        <w:t>ЧЕЛЯБИНСКОЙ ОБЛАСТИ</w:t>
      </w:r>
      <w:r>
        <w:rPr>
          <w:szCs w:val="28"/>
        </w:rPr>
        <w:t xml:space="preserve"> ПРОВОДИТ ПУБЛИЧНЫЕ СЛУШАНИЯ О ПРЕДСТАВЛЕНИИ РАЗРЕШЕНИЯ НА УСЛОВНО РАЗРЕШЕННЫЙ ВИД ИСПОЛЬЗОВАНИЯ ЗЕМЕЛЬНОГО УЧАСТКА</w:t>
      </w:r>
    </w:p>
    <w:p w:rsidR="0042209E" w:rsidRDefault="0042209E" w:rsidP="0042209E">
      <w:pPr>
        <w:rPr>
          <w:szCs w:val="28"/>
        </w:rPr>
      </w:pPr>
    </w:p>
    <w:p w:rsidR="0042209E" w:rsidRDefault="0042209E" w:rsidP="0042209E">
      <w:pPr>
        <w:rPr>
          <w:b/>
          <w:szCs w:val="28"/>
        </w:rPr>
      </w:pPr>
      <w:r>
        <w:rPr>
          <w:szCs w:val="28"/>
        </w:rPr>
        <w:t xml:space="preserve">Здание администрации </w:t>
      </w:r>
      <w:proofErr w:type="spellStart"/>
      <w:r>
        <w:rPr>
          <w:szCs w:val="28"/>
        </w:rPr>
        <w:t>Маякского</w:t>
      </w:r>
      <w:proofErr w:type="spellEnd"/>
      <w:r>
        <w:rPr>
          <w:szCs w:val="28"/>
        </w:rPr>
        <w:t xml:space="preserve"> сельского поселения: с. Маячное, ул. </w:t>
      </w:r>
      <w:proofErr w:type="gramStart"/>
      <w:r>
        <w:rPr>
          <w:szCs w:val="28"/>
        </w:rPr>
        <w:t>Центральная</w:t>
      </w:r>
      <w:proofErr w:type="gramEnd"/>
      <w:r>
        <w:rPr>
          <w:szCs w:val="28"/>
        </w:rPr>
        <w:t>, д.12</w:t>
      </w:r>
    </w:p>
    <w:p w:rsidR="0042209E" w:rsidRDefault="0042209E" w:rsidP="0042209E">
      <w:pPr>
        <w:rPr>
          <w:szCs w:val="28"/>
        </w:rPr>
      </w:pPr>
      <w:r w:rsidRPr="0049599B">
        <w:rPr>
          <w:szCs w:val="28"/>
        </w:rPr>
        <w:t>Дата проведения: 02.11.2017 г</w:t>
      </w:r>
      <w:proofErr w:type="gramStart"/>
      <w:r w:rsidRPr="0049599B">
        <w:rPr>
          <w:szCs w:val="28"/>
        </w:rPr>
        <w:t xml:space="preserve">.. </w:t>
      </w:r>
      <w:proofErr w:type="gramEnd"/>
    </w:p>
    <w:p w:rsidR="0042209E" w:rsidRDefault="0042209E" w:rsidP="0042209E">
      <w:pPr>
        <w:rPr>
          <w:szCs w:val="28"/>
        </w:rPr>
      </w:pPr>
      <w:r w:rsidRPr="0049599B">
        <w:rPr>
          <w:szCs w:val="28"/>
        </w:rPr>
        <w:t>Начало в 10 часов 20 минут</w:t>
      </w:r>
      <w:r>
        <w:rPr>
          <w:szCs w:val="28"/>
        </w:rPr>
        <w:t>.</w:t>
      </w:r>
    </w:p>
    <w:p w:rsidR="0042209E" w:rsidRPr="0049599B" w:rsidRDefault="0042209E" w:rsidP="0042209E">
      <w:pPr>
        <w:rPr>
          <w:szCs w:val="28"/>
        </w:rPr>
      </w:pPr>
      <w:r>
        <w:rPr>
          <w:szCs w:val="28"/>
        </w:rPr>
        <w:t>Присутствует: 18 человек.</w:t>
      </w:r>
    </w:p>
    <w:p w:rsidR="00B45CE0" w:rsidRDefault="00B45CE0" w:rsidP="00B45CE0">
      <w:r>
        <w:t>Состав:</w:t>
      </w:r>
    </w:p>
    <w:p w:rsidR="00B45CE0" w:rsidRDefault="00B45CE0" w:rsidP="0086471E">
      <w:pPr>
        <w:jc w:val="both"/>
      </w:pPr>
      <w:r>
        <w:t xml:space="preserve">Председатель: Бандурко Н.Г. - Председатель совета депутатов </w:t>
      </w:r>
      <w:proofErr w:type="spellStart"/>
      <w:r>
        <w:t>Маякского</w:t>
      </w:r>
      <w:proofErr w:type="spellEnd"/>
      <w:r>
        <w:t xml:space="preserve"> сельского поселения.</w:t>
      </w:r>
    </w:p>
    <w:p w:rsidR="00B45CE0" w:rsidRDefault="00B45CE0" w:rsidP="0086471E">
      <w:pPr>
        <w:jc w:val="both"/>
      </w:pPr>
      <w:r>
        <w:t xml:space="preserve">Секретарь: Кудрина Т.И. – Специалист </w:t>
      </w:r>
      <w:proofErr w:type="spellStart"/>
      <w:r>
        <w:t>Маякского</w:t>
      </w:r>
      <w:proofErr w:type="spellEnd"/>
      <w:r>
        <w:t xml:space="preserve"> сельского поселения.</w:t>
      </w:r>
    </w:p>
    <w:p w:rsidR="0086471E" w:rsidRDefault="00B45CE0" w:rsidP="0086471E">
      <w:pPr>
        <w:jc w:val="both"/>
      </w:pPr>
      <w:r w:rsidRPr="00353863">
        <w:t xml:space="preserve">Члены: </w:t>
      </w:r>
    </w:p>
    <w:p w:rsidR="0086471E" w:rsidRDefault="0086471E" w:rsidP="0086471E">
      <w:pPr>
        <w:jc w:val="both"/>
      </w:pPr>
      <w:proofErr w:type="spellStart"/>
      <w:r>
        <w:t>Хатынов</w:t>
      </w:r>
      <w:proofErr w:type="spellEnd"/>
      <w:r>
        <w:t xml:space="preserve"> Б.Я. – Глава </w:t>
      </w:r>
      <w:proofErr w:type="spellStart"/>
      <w:r>
        <w:t>Маякского</w:t>
      </w:r>
      <w:proofErr w:type="spellEnd"/>
      <w:r>
        <w:t xml:space="preserve"> сельского поселения.</w:t>
      </w:r>
    </w:p>
    <w:p w:rsidR="0086471E" w:rsidRDefault="0086471E" w:rsidP="0086471E">
      <w:pPr>
        <w:jc w:val="both"/>
      </w:pPr>
      <w:r>
        <w:t xml:space="preserve">Басова Е.В. – землеустроитель </w:t>
      </w:r>
      <w:proofErr w:type="spellStart"/>
      <w:r>
        <w:t>Маякского</w:t>
      </w:r>
      <w:proofErr w:type="spellEnd"/>
      <w:r>
        <w:t xml:space="preserve"> сельского поселения.</w:t>
      </w:r>
    </w:p>
    <w:p w:rsidR="00B45CE0" w:rsidRDefault="00B45CE0" w:rsidP="0086471E">
      <w:pPr>
        <w:jc w:val="both"/>
        <w:rPr>
          <w:bCs/>
        </w:rPr>
      </w:pPr>
      <w:r w:rsidRPr="00353863">
        <w:t xml:space="preserve">Биглер П.А. – </w:t>
      </w:r>
      <w:r w:rsidRPr="00353863">
        <w:rPr>
          <w:bCs/>
        </w:rPr>
        <w:t>Начальник отдела архитектуры и градостроительства администрации Октябрьского муниципального района</w:t>
      </w:r>
      <w:r>
        <w:rPr>
          <w:bCs/>
        </w:rPr>
        <w:t>.</w:t>
      </w:r>
    </w:p>
    <w:p w:rsidR="00432D1F" w:rsidRDefault="00432D1F" w:rsidP="0042209E"/>
    <w:p w:rsidR="00353863" w:rsidRDefault="00353863" w:rsidP="00353863">
      <w:pPr>
        <w:jc w:val="center"/>
      </w:pPr>
      <w:r>
        <w:t>ПРОТОКОЛ</w:t>
      </w:r>
    </w:p>
    <w:p w:rsidR="00353863" w:rsidRDefault="00353863" w:rsidP="00353863">
      <w:pPr>
        <w:jc w:val="center"/>
      </w:pPr>
    </w:p>
    <w:p w:rsidR="00B45CE0" w:rsidRPr="00A50E93" w:rsidRDefault="00B45CE0" w:rsidP="00B45CE0">
      <w:pPr>
        <w:ind w:firstLine="360"/>
        <w:jc w:val="both"/>
      </w:pPr>
      <w:r w:rsidRPr="00A50E93">
        <w:t>Повестка дня:</w:t>
      </w:r>
    </w:p>
    <w:p w:rsidR="00B45CE0" w:rsidRPr="00B45CE0" w:rsidRDefault="00B45CE0" w:rsidP="00B45CE0">
      <w:pPr>
        <w:numPr>
          <w:ilvl w:val="0"/>
          <w:numId w:val="1"/>
        </w:numPr>
        <w:spacing w:line="240" w:lineRule="auto"/>
        <w:jc w:val="both"/>
      </w:pPr>
      <w:r w:rsidRPr="00B45CE0">
        <w:t xml:space="preserve">Информация  по вопросу предоставления разрешения на условно-разрешенный вид использования земельного участка расположенного по адресу: </w:t>
      </w:r>
      <w:r>
        <w:t xml:space="preserve">Челябинская область Октябрьский район, д. </w:t>
      </w:r>
      <w:proofErr w:type="spellStart"/>
      <w:r>
        <w:t>Сысоево</w:t>
      </w:r>
      <w:proofErr w:type="spellEnd"/>
      <w:r>
        <w:t>, ул. Труда, д.48</w:t>
      </w:r>
      <w:r w:rsidRPr="00B45CE0">
        <w:t xml:space="preserve">, </w:t>
      </w:r>
      <w:r>
        <w:t xml:space="preserve">для размещения объектов торговли </w:t>
      </w:r>
      <w:r w:rsidRPr="00B45CE0">
        <w:t xml:space="preserve"> – </w:t>
      </w:r>
      <w:r>
        <w:t>председатель</w:t>
      </w:r>
      <w:r w:rsidRPr="00B45CE0">
        <w:t xml:space="preserve"> </w:t>
      </w:r>
      <w:r>
        <w:t xml:space="preserve">совета депутатов </w:t>
      </w:r>
      <w:proofErr w:type="spellStart"/>
      <w:r>
        <w:t>Маякского</w:t>
      </w:r>
      <w:proofErr w:type="spellEnd"/>
      <w:r>
        <w:t xml:space="preserve"> сельского поселения</w:t>
      </w:r>
      <w:r w:rsidRPr="00B45CE0">
        <w:t>.</w:t>
      </w:r>
    </w:p>
    <w:p w:rsidR="00B45CE0" w:rsidRPr="00B45CE0" w:rsidRDefault="00B45CE0" w:rsidP="00B45CE0">
      <w:pPr>
        <w:numPr>
          <w:ilvl w:val="0"/>
          <w:numId w:val="1"/>
        </w:numPr>
        <w:spacing w:line="240" w:lineRule="auto"/>
        <w:jc w:val="both"/>
      </w:pPr>
      <w:r w:rsidRPr="00B45CE0">
        <w:t>Вопросы, замечания, предложения участников публичных слушаний.</w:t>
      </w:r>
    </w:p>
    <w:p w:rsidR="00B45CE0" w:rsidRPr="00B45CE0" w:rsidRDefault="00B45CE0" w:rsidP="00B45CE0">
      <w:pPr>
        <w:numPr>
          <w:ilvl w:val="0"/>
          <w:numId w:val="1"/>
        </w:numPr>
        <w:spacing w:line="240" w:lineRule="auto"/>
        <w:jc w:val="both"/>
      </w:pPr>
      <w:r w:rsidRPr="00B45CE0">
        <w:t>Рекомендации</w:t>
      </w:r>
    </w:p>
    <w:p w:rsidR="00353863" w:rsidRPr="00B45CE0" w:rsidRDefault="00353863" w:rsidP="00353863">
      <w:pPr>
        <w:rPr>
          <w:bCs/>
        </w:rPr>
      </w:pPr>
    </w:p>
    <w:p w:rsidR="00353863" w:rsidRDefault="00353863" w:rsidP="00353863">
      <w:pPr>
        <w:rPr>
          <w:b/>
          <w:bCs/>
        </w:rPr>
      </w:pPr>
      <w:r w:rsidRPr="00353863">
        <w:rPr>
          <w:b/>
          <w:bCs/>
        </w:rPr>
        <w:t>Выступил:</w:t>
      </w:r>
      <w:r>
        <w:rPr>
          <w:b/>
          <w:bCs/>
        </w:rPr>
        <w:t xml:space="preserve"> </w:t>
      </w:r>
    </w:p>
    <w:p w:rsidR="00B45CE0" w:rsidRDefault="00B45CE0" w:rsidP="00B45CE0">
      <w:pPr>
        <w:ind w:firstLine="360"/>
        <w:jc w:val="both"/>
      </w:pPr>
      <w:r>
        <w:t>Основания проведения публичных слушаний:</w:t>
      </w:r>
    </w:p>
    <w:p w:rsidR="00B45CE0" w:rsidRDefault="00B45CE0" w:rsidP="00B45CE0">
      <w:pPr>
        <w:ind w:firstLine="360"/>
        <w:jc w:val="both"/>
      </w:pPr>
      <w:r>
        <w:t xml:space="preserve">Заявление гражданина </w:t>
      </w:r>
      <w:proofErr w:type="spellStart"/>
      <w:r>
        <w:t>Калганова</w:t>
      </w:r>
      <w:proofErr w:type="spellEnd"/>
      <w:r>
        <w:t xml:space="preserve"> С.А. 21.09.2017</w:t>
      </w:r>
      <w:r w:rsidRPr="000E1B00">
        <w:t>;</w:t>
      </w:r>
    </w:p>
    <w:p w:rsidR="00B45CE0" w:rsidRDefault="00B45CE0" w:rsidP="00B45CE0">
      <w:pPr>
        <w:autoSpaceDE w:val="0"/>
        <w:autoSpaceDN w:val="0"/>
        <w:adjustRightInd w:val="0"/>
        <w:ind w:firstLine="360"/>
        <w:jc w:val="both"/>
      </w:pPr>
      <w:r w:rsidRPr="00AF5583">
        <w:t>Федеральны</w:t>
      </w:r>
      <w:r>
        <w:t>й</w:t>
      </w:r>
      <w:r w:rsidRPr="00AF5583">
        <w:t xml:space="preserve"> закон от 06.10.2003г</w:t>
      </w:r>
      <w:r>
        <w:t>.</w:t>
      </w:r>
      <w:r w:rsidRPr="00AF5583">
        <w:t xml:space="preserve"> № 131-ФЗ «Об общих принципах организации местного самоуправления в Российской Федерации»</w:t>
      </w:r>
      <w:r>
        <w:t>;</w:t>
      </w:r>
    </w:p>
    <w:p w:rsidR="00B45CE0" w:rsidRDefault="00B45CE0" w:rsidP="00B45CE0">
      <w:pPr>
        <w:autoSpaceDE w:val="0"/>
        <w:autoSpaceDN w:val="0"/>
        <w:adjustRightInd w:val="0"/>
        <w:ind w:firstLine="360"/>
        <w:jc w:val="both"/>
      </w:pPr>
      <w:r>
        <w:t>Устав</w:t>
      </w:r>
      <w:r w:rsidRPr="00255403">
        <w:t xml:space="preserve"> </w:t>
      </w:r>
      <w:proofErr w:type="spellStart"/>
      <w:r>
        <w:t>Маякского</w:t>
      </w:r>
      <w:proofErr w:type="spellEnd"/>
      <w:r>
        <w:t xml:space="preserve"> сельского поселения;</w:t>
      </w:r>
    </w:p>
    <w:p w:rsidR="00B45CE0" w:rsidRPr="000E1B00" w:rsidRDefault="00B45CE0" w:rsidP="00B45CE0">
      <w:pPr>
        <w:autoSpaceDE w:val="0"/>
        <w:autoSpaceDN w:val="0"/>
        <w:adjustRightInd w:val="0"/>
        <w:ind w:firstLine="360"/>
        <w:jc w:val="both"/>
      </w:pPr>
      <w:r>
        <w:t xml:space="preserve">Положение </w:t>
      </w:r>
      <w:r w:rsidRPr="00626692">
        <w:t xml:space="preserve">о публичных слушаниях </w:t>
      </w:r>
      <w:r>
        <w:t xml:space="preserve">в </w:t>
      </w:r>
      <w:proofErr w:type="spellStart"/>
      <w:r>
        <w:t>Маякском</w:t>
      </w:r>
      <w:proofErr w:type="spellEnd"/>
      <w:r>
        <w:t xml:space="preserve"> сельском поселении.</w:t>
      </w:r>
    </w:p>
    <w:p w:rsidR="00B45CE0" w:rsidRPr="000750D9" w:rsidRDefault="00B45CE0" w:rsidP="00B45CE0">
      <w:pPr>
        <w:ind w:left="360"/>
        <w:jc w:val="both"/>
        <w:rPr>
          <w:bCs/>
        </w:rPr>
      </w:pPr>
      <w:r w:rsidRPr="000E1B00">
        <w:t xml:space="preserve">Постановление </w:t>
      </w:r>
      <w:r>
        <w:t xml:space="preserve">администрации </w:t>
      </w:r>
      <w:proofErr w:type="spellStart"/>
      <w:r>
        <w:t>Маякского</w:t>
      </w:r>
      <w:proofErr w:type="spellEnd"/>
      <w:r>
        <w:t xml:space="preserve"> сельского поселения от 26.10.2017 года №</w:t>
      </w:r>
      <w:r w:rsidR="00B018DC">
        <w:t xml:space="preserve"> 48</w:t>
      </w:r>
      <w:r>
        <w:t xml:space="preserve">  «</w:t>
      </w:r>
      <w:r w:rsidRPr="000750D9">
        <w:rPr>
          <w:bCs/>
        </w:rPr>
        <w:t>О назначении публичных слушаний</w:t>
      </w:r>
      <w:r>
        <w:rPr>
          <w:bCs/>
        </w:rPr>
        <w:t xml:space="preserve"> </w:t>
      </w:r>
      <w:r w:rsidRPr="000750D9">
        <w:rPr>
          <w:bCs/>
        </w:rPr>
        <w:t xml:space="preserve">по вопросу </w:t>
      </w:r>
      <w:r>
        <w:rPr>
          <w:bCs/>
        </w:rPr>
        <w:t xml:space="preserve">предоставления разрешения на условно-разрешенный вид использования земельного участка расположенного по адресу: </w:t>
      </w:r>
      <w:r>
        <w:t xml:space="preserve">Челябинская область Октябрьский район, д. </w:t>
      </w:r>
      <w:proofErr w:type="spellStart"/>
      <w:r>
        <w:t>Сысоево</w:t>
      </w:r>
      <w:proofErr w:type="spellEnd"/>
      <w:r>
        <w:t>, ул. Труда, д.48</w:t>
      </w:r>
      <w:r w:rsidRPr="00B45CE0">
        <w:t xml:space="preserve">, </w:t>
      </w:r>
      <w:r>
        <w:t>для размещения объектов торговли</w:t>
      </w:r>
      <w:r>
        <w:rPr>
          <w:bCs/>
        </w:rPr>
        <w:t>.</w:t>
      </w:r>
    </w:p>
    <w:p w:rsidR="00B45CE0" w:rsidRDefault="00B45CE0" w:rsidP="00B45CE0">
      <w:pPr>
        <w:autoSpaceDE w:val="0"/>
        <w:autoSpaceDN w:val="0"/>
        <w:adjustRightInd w:val="0"/>
        <w:ind w:firstLine="360"/>
        <w:jc w:val="both"/>
      </w:pPr>
    </w:p>
    <w:p w:rsidR="00B45CE0" w:rsidRDefault="00B45CE0" w:rsidP="00B45CE0">
      <w:pPr>
        <w:ind w:firstLine="360"/>
        <w:jc w:val="both"/>
      </w:pPr>
      <w:proofErr w:type="gramStart"/>
      <w:r>
        <w:lastRenderedPageBreak/>
        <w:t>Информация о проведении публичных слушаний</w:t>
      </w:r>
      <w:r w:rsidRPr="0042337D">
        <w:t xml:space="preserve"> </w:t>
      </w:r>
      <w:r>
        <w:t xml:space="preserve">была размещена </w:t>
      </w:r>
      <w:r w:rsidRPr="00B8628B">
        <w:t xml:space="preserve">на </w:t>
      </w:r>
      <w:r>
        <w:t xml:space="preserve">доске </w:t>
      </w:r>
      <w:r w:rsidRPr="00255403">
        <w:t xml:space="preserve"> информации </w:t>
      </w:r>
      <w:r>
        <w:t xml:space="preserve">в с. </w:t>
      </w:r>
      <w:r w:rsidR="0086471E">
        <w:t>Маячное</w:t>
      </w:r>
      <w:r>
        <w:t xml:space="preserve">, ул. </w:t>
      </w:r>
      <w:r w:rsidR="0086471E">
        <w:t>Центральная, д.12</w:t>
      </w:r>
      <w:r>
        <w:t xml:space="preserve"> (</w:t>
      </w:r>
      <w:r w:rsidR="0086471E">
        <w:t>здание администрации</w:t>
      </w:r>
      <w:r>
        <w:t xml:space="preserve">), </w:t>
      </w:r>
      <w:r w:rsidR="0086471E">
        <w:t>с</w:t>
      </w:r>
      <w:r>
        <w:t xml:space="preserve">. </w:t>
      </w:r>
      <w:r w:rsidR="0086471E">
        <w:t>Маячное (остановочный комплекс)</w:t>
      </w:r>
      <w:r>
        <w:t>.</w:t>
      </w:r>
      <w:proofErr w:type="gramEnd"/>
    </w:p>
    <w:p w:rsidR="00B45CE0" w:rsidRDefault="00B45CE0" w:rsidP="00B45CE0">
      <w:pPr>
        <w:autoSpaceDE w:val="0"/>
        <w:autoSpaceDN w:val="0"/>
        <w:adjustRightInd w:val="0"/>
        <w:ind w:firstLine="360"/>
        <w:jc w:val="both"/>
      </w:pPr>
      <w:r>
        <w:t>С</w:t>
      </w:r>
      <w:r w:rsidRPr="00AF5583">
        <w:t xml:space="preserve"> материалами все желающие могли ознакомиться в администрации </w:t>
      </w:r>
      <w:proofErr w:type="spellStart"/>
      <w:r w:rsidR="0086471E">
        <w:t>Маякского</w:t>
      </w:r>
      <w:proofErr w:type="spellEnd"/>
      <w:r w:rsidR="0086471E">
        <w:t xml:space="preserve"> сельского поселения</w:t>
      </w:r>
      <w:r w:rsidRPr="00AF5583">
        <w:t xml:space="preserve"> по адресу: </w:t>
      </w:r>
      <w:r w:rsidR="0086471E">
        <w:t xml:space="preserve">с. Маячное, ул. </w:t>
      </w:r>
      <w:proofErr w:type="gramStart"/>
      <w:r w:rsidR="0086471E">
        <w:t>Центральная</w:t>
      </w:r>
      <w:proofErr w:type="gramEnd"/>
      <w:r w:rsidR="0086471E">
        <w:t>, д.12</w:t>
      </w:r>
      <w:r>
        <w:t>.</w:t>
      </w:r>
    </w:p>
    <w:p w:rsidR="00B45CE0" w:rsidRDefault="00B45CE0" w:rsidP="00B45CE0">
      <w:pPr>
        <w:autoSpaceDE w:val="0"/>
        <w:autoSpaceDN w:val="0"/>
        <w:adjustRightInd w:val="0"/>
        <w:ind w:firstLine="360"/>
        <w:jc w:val="both"/>
      </w:pPr>
      <w:r w:rsidRPr="000E1B00">
        <w:t xml:space="preserve">Открывает публичные слушания </w:t>
      </w:r>
      <w:r>
        <w:t>г</w:t>
      </w:r>
      <w:r w:rsidRPr="000E1B00">
        <w:t xml:space="preserve">лава </w:t>
      </w:r>
      <w:proofErr w:type="spellStart"/>
      <w:r w:rsidR="007529E0">
        <w:t>Маякского</w:t>
      </w:r>
      <w:proofErr w:type="spellEnd"/>
      <w:r w:rsidR="007529E0">
        <w:t xml:space="preserve"> сельского поселения</w:t>
      </w:r>
      <w:r>
        <w:t>.</w:t>
      </w:r>
    </w:p>
    <w:p w:rsidR="00B45CE0" w:rsidRPr="00DC3DB7" w:rsidRDefault="00B45CE0" w:rsidP="00B45CE0">
      <w:pPr>
        <w:ind w:firstLine="360"/>
        <w:jc w:val="both"/>
      </w:pPr>
      <w:r w:rsidRPr="000E1B00">
        <w:rPr>
          <w:i/>
          <w:iCs/>
        </w:rPr>
        <w:t xml:space="preserve">По первому вопросу </w:t>
      </w:r>
      <w:r w:rsidRPr="000E1B00">
        <w:t xml:space="preserve">слушали </w:t>
      </w:r>
      <w:r>
        <w:t xml:space="preserve"> </w:t>
      </w:r>
      <w:proofErr w:type="spellStart"/>
      <w:r w:rsidR="007529E0">
        <w:t>Хатынова</w:t>
      </w:r>
      <w:proofErr w:type="spellEnd"/>
      <w:r w:rsidR="007529E0">
        <w:t xml:space="preserve"> Б.Я.</w:t>
      </w:r>
      <w:r w:rsidRPr="000E1B00">
        <w:t xml:space="preserve">, который </w:t>
      </w:r>
      <w:r>
        <w:t xml:space="preserve">огласил тему публичных слушаний и пояснил для каких целей необходимо предоставление разрешения на условно-разрешенный вид использования земельного участка расположенного по адресу: </w:t>
      </w:r>
      <w:r w:rsidR="007529E0">
        <w:t xml:space="preserve">д. </w:t>
      </w:r>
      <w:proofErr w:type="spellStart"/>
      <w:r w:rsidR="007529E0">
        <w:t>Сысоево</w:t>
      </w:r>
      <w:proofErr w:type="spellEnd"/>
      <w:r w:rsidR="007529E0">
        <w:t>, ул. Труда, д.48</w:t>
      </w:r>
      <w:r>
        <w:t>.</w:t>
      </w:r>
    </w:p>
    <w:p w:rsidR="00B45CE0" w:rsidRDefault="00B45CE0" w:rsidP="00B45CE0">
      <w:pPr>
        <w:autoSpaceDE w:val="0"/>
        <w:autoSpaceDN w:val="0"/>
        <w:adjustRightInd w:val="0"/>
        <w:ind w:firstLine="360"/>
        <w:jc w:val="both"/>
      </w:pPr>
      <w:r>
        <w:rPr>
          <w:iCs/>
        </w:rPr>
        <w:t xml:space="preserve">  </w:t>
      </w:r>
    </w:p>
    <w:p w:rsidR="00B45CE0" w:rsidRDefault="00B45CE0" w:rsidP="00B45CE0">
      <w:pPr>
        <w:autoSpaceDE w:val="0"/>
        <w:autoSpaceDN w:val="0"/>
        <w:adjustRightInd w:val="0"/>
        <w:jc w:val="both"/>
      </w:pPr>
      <w:r>
        <w:t xml:space="preserve">      </w:t>
      </w:r>
      <w:r w:rsidRPr="00E16A66">
        <w:t>Участники публичных слушаний</w:t>
      </w:r>
      <w:r>
        <w:t xml:space="preserve"> вынесли  предложения и замечания, касающиеся данного вопроса:</w:t>
      </w:r>
    </w:p>
    <w:p w:rsidR="00B45CE0" w:rsidRPr="00A50E93" w:rsidRDefault="007529E0" w:rsidP="00B45CE0">
      <w:pPr>
        <w:autoSpaceDE w:val="0"/>
        <w:autoSpaceDN w:val="0"/>
        <w:adjustRightInd w:val="0"/>
        <w:jc w:val="both"/>
      </w:pPr>
      <w:r>
        <w:t>Басова Е.В.</w:t>
      </w:r>
      <w:r w:rsidR="00B45CE0" w:rsidRPr="00A50E93">
        <w:t xml:space="preserve"> - Дать такое разрешение;</w:t>
      </w:r>
    </w:p>
    <w:p w:rsidR="00B45CE0" w:rsidRPr="00A50E93" w:rsidRDefault="007529E0" w:rsidP="00B45CE0">
      <w:pPr>
        <w:autoSpaceDE w:val="0"/>
        <w:autoSpaceDN w:val="0"/>
        <w:adjustRightInd w:val="0"/>
        <w:jc w:val="both"/>
      </w:pPr>
      <w:r>
        <w:t>Биглер П.А.</w:t>
      </w:r>
      <w:r w:rsidR="00B45CE0" w:rsidRPr="00A50E93">
        <w:t xml:space="preserve">. – Пусть </w:t>
      </w:r>
      <w:r>
        <w:t>оформляются</w:t>
      </w:r>
      <w:r w:rsidR="00B45CE0" w:rsidRPr="00A50E93">
        <w:t>, место подходящее, почти в центре деревни, всем будет хорошо.</w:t>
      </w:r>
    </w:p>
    <w:p w:rsidR="00B45CE0" w:rsidRPr="00DC0754" w:rsidRDefault="007529E0" w:rsidP="00B45CE0">
      <w:pPr>
        <w:rPr>
          <w:b/>
        </w:rPr>
      </w:pPr>
      <w:r>
        <w:t xml:space="preserve">Бандурко Н.Г. </w:t>
      </w:r>
      <w:r w:rsidR="00B45CE0" w:rsidRPr="00A50E93">
        <w:t xml:space="preserve"> –</w:t>
      </w:r>
      <w:r w:rsidR="00B45CE0">
        <w:t xml:space="preserve"> дать такое  разрешение на условно-разрешенный вид использования земельного участка расположенного по адресу: </w:t>
      </w:r>
      <w:r>
        <w:t xml:space="preserve">д. </w:t>
      </w:r>
      <w:proofErr w:type="spellStart"/>
      <w:r>
        <w:t>Сысоево</w:t>
      </w:r>
      <w:proofErr w:type="spellEnd"/>
      <w:r>
        <w:t>, ул. Труда, д.48.</w:t>
      </w:r>
      <w:r w:rsidR="00B45CE0">
        <w:t>.</w:t>
      </w:r>
    </w:p>
    <w:p w:rsidR="00B45CE0" w:rsidRDefault="00B45CE0" w:rsidP="00B45CE0">
      <w:pPr>
        <w:autoSpaceDE w:val="0"/>
        <w:autoSpaceDN w:val="0"/>
        <w:adjustRightInd w:val="0"/>
        <w:jc w:val="both"/>
      </w:pPr>
    </w:p>
    <w:p w:rsidR="00B45CE0" w:rsidRDefault="00B45CE0" w:rsidP="00B45CE0">
      <w:pPr>
        <w:ind w:firstLine="360"/>
        <w:jc w:val="both"/>
      </w:pPr>
      <w:r>
        <w:t>Других предложений не поступало.</w:t>
      </w:r>
    </w:p>
    <w:p w:rsidR="00B45CE0" w:rsidRPr="00280904" w:rsidRDefault="00B45CE0" w:rsidP="00B45CE0">
      <w:pPr>
        <w:jc w:val="both"/>
        <w:rPr>
          <w:bCs/>
        </w:rPr>
      </w:pPr>
      <w:r>
        <w:t xml:space="preserve">      </w:t>
      </w:r>
      <w:r w:rsidRPr="00E16A66">
        <w:t>Протокол и заключени</w:t>
      </w:r>
      <w:r>
        <w:t>е</w:t>
      </w:r>
      <w:r w:rsidRPr="00E16A66">
        <w:t xml:space="preserve"> о результатах публичных слушаний подлежат </w:t>
      </w:r>
      <w:r>
        <w:t>опубликованию в средствах массовой информации.</w:t>
      </w:r>
    </w:p>
    <w:p w:rsidR="00B45CE0" w:rsidRPr="00E16A66" w:rsidRDefault="00B45CE0" w:rsidP="00B45CE0">
      <w:pPr>
        <w:ind w:firstLine="360"/>
        <w:jc w:val="both"/>
      </w:pPr>
    </w:p>
    <w:p w:rsidR="00B45CE0" w:rsidRDefault="00B45CE0" w:rsidP="00B45CE0">
      <w:pPr>
        <w:ind w:firstLine="360"/>
        <w:jc w:val="both"/>
      </w:pPr>
      <w:r>
        <w:t>Публичные слушания объявляются закрытыми. Благодарю всех за участие.</w:t>
      </w:r>
    </w:p>
    <w:p w:rsidR="00B45CE0" w:rsidRDefault="00B45CE0" w:rsidP="00B45CE0">
      <w:pPr>
        <w:jc w:val="both"/>
      </w:pPr>
    </w:p>
    <w:p w:rsidR="00B45CE0" w:rsidRDefault="00B45CE0" w:rsidP="00B45CE0">
      <w:pPr>
        <w:jc w:val="both"/>
      </w:pPr>
      <w:r w:rsidRPr="005B5E63">
        <w:t>П</w:t>
      </w:r>
      <w:r>
        <w:t xml:space="preserve">редседатель публичных слушаний:                 </w:t>
      </w:r>
      <w:r w:rsidRPr="005B5E63">
        <w:t>_________________</w:t>
      </w:r>
      <w:r>
        <w:t xml:space="preserve">       </w:t>
      </w:r>
      <w:r w:rsidR="007529E0">
        <w:t>Бандурко Н.Г.</w:t>
      </w:r>
    </w:p>
    <w:p w:rsidR="00B45CE0" w:rsidRDefault="00B45CE0" w:rsidP="00B45CE0">
      <w:pPr>
        <w:jc w:val="both"/>
      </w:pPr>
    </w:p>
    <w:p w:rsidR="00B45CE0" w:rsidRPr="005B5E63" w:rsidRDefault="00B45CE0" w:rsidP="00B45CE0">
      <w:pPr>
        <w:jc w:val="both"/>
      </w:pPr>
      <w:r w:rsidRPr="005B5E63">
        <w:t>Секретарь публичных слушаний:</w:t>
      </w:r>
      <w:r>
        <w:t xml:space="preserve">    </w:t>
      </w:r>
      <w:r w:rsidRPr="005B5E63">
        <w:t xml:space="preserve"> </w:t>
      </w:r>
      <w:r>
        <w:t xml:space="preserve">              </w:t>
      </w:r>
      <w:r w:rsidRPr="005B5E63">
        <w:t xml:space="preserve">_________________ </w:t>
      </w:r>
      <w:r>
        <w:t xml:space="preserve">          </w:t>
      </w:r>
      <w:r w:rsidR="007529E0">
        <w:t>Кудрина Т.И.</w:t>
      </w:r>
    </w:p>
    <w:p w:rsidR="00B45CE0" w:rsidRDefault="00B45CE0" w:rsidP="00B45CE0">
      <w:pPr>
        <w:spacing w:line="360" w:lineRule="auto"/>
        <w:jc w:val="both"/>
      </w:pPr>
    </w:p>
    <w:p w:rsidR="00B45CE0" w:rsidRDefault="00B45CE0" w:rsidP="00B45CE0">
      <w:pPr>
        <w:ind w:firstLine="360"/>
        <w:jc w:val="both"/>
      </w:pPr>
    </w:p>
    <w:p w:rsidR="00353863" w:rsidRPr="0042209E" w:rsidRDefault="00353863" w:rsidP="00B45CE0">
      <w:pPr>
        <w:spacing w:before="240"/>
        <w:ind w:firstLine="426"/>
        <w:jc w:val="center"/>
      </w:pPr>
    </w:p>
    <w:sectPr w:rsidR="00353863" w:rsidRPr="0042209E" w:rsidSect="0043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3DB3"/>
    <w:multiLevelType w:val="hybridMultilevel"/>
    <w:tmpl w:val="1706C522"/>
    <w:lvl w:ilvl="0" w:tplc="44329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209E"/>
    <w:rsid w:val="000E0F39"/>
    <w:rsid w:val="00353863"/>
    <w:rsid w:val="0042209E"/>
    <w:rsid w:val="00432D1F"/>
    <w:rsid w:val="00493C3A"/>
    <w:rsid w:val="007529E0"/>
    <w:rsid w:val="0086471E"/>
    <w:rsid w:val="00B018DC"/>
    <w:rsid w:val="00B45CE0"/>
    <w:rsid w:val="00C4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9E"/>
    <w:pPr>
      <w:spacing w:after="0" w:line="276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353863"/>
    <w:pPr>
      <w:suppressAutoHyphens/>
      <w:spacing w:before="200"/>
      <w:jc w:val="center"/>
      <w:outlineLvl w:val="1"/>
    </w:pPr>
    <w:rPr>
      <w:rFonts w:ascii="Times New Roman" w:eastAsia="Times New Roman" w:hAnsi="Times New Roman" w:cs="Times New Roman"/>
      <w:bCs w:val="0"/>
      <w:color w:val="auto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8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53863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53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Азм</cp:lastModifiedBy>
  <cp:revision>3</cp:revision>
  <dcterms:created xsi:type="dcterms:W3CDTF">2017-11-02T09:46:00Z</dcterms:created>
  <dcterms:modified xsi:type="dcterms:W3CDTF">2017-11-07T03:22:00Z</dcterms:modified>
</cp:coreProperties>
</file>